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2D" w:rsidRDefault="00E7652D">
      <w:pPr>
        <w:spacing w:after="240"/>
        <w:ind w:left="10121"/>
        <w:jc w:val="right"/>
        <w:rPr>
          <w:sz w:val="24"/>
          <w:szCs w:val="24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E7652D">
      <w:pPr>
        <w:spacing w:after="240"/>
        <w:jc w:val="center"/>
        <w:rPr>
          <w:sz w:val="26"/>
          <w:szCs w:val="26"/>
        </w:rPr>
      </w:pPr>
    </w:p>
    <w:p w:rsidR="00E7652D" w:rsidRDefault="00890AC3">
      <w:pPr>
        <w:spacing w:after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Журнал</w:t>
      </w:r>
      <w:r>
        <w:rPr>
          <w:b/>
          <w:bCs/>
          <w:sz w:val="40"/>
          <w:szCs w:val="40"/>
        </w:rPr>
        <w:br/>
        <w:t>регистрации  уведомлений работодателя о фактах обращения</w:t>
      </w:r>
      <w:r>
        <w:rPr>
          <w:b/>
          <w:bCs/>
          <w:sz w:val="40"/>
          <w:szCs w:val="40"/>
        </w:rPr>
        <w:br/>
        <w:t>к работникам в целя</w:t>
      </w:r>
      <w:bookmarkStart w:id="0" w:name="_GoBack"/>
      <w:bookmarkEnd w:id="0"/>
      <w:r>
        <w:rPr>
          <w:b/>
          <w:bCs/>
          <w:sz w:val="40"/>
          <w:szCs w:val="40"/>
        </w:rPr>
        <w:t>х склонения их к совершению</w:t>
      </w:r>
      <w:r>
        <w:rPr>
          <w:b/>
          <w:bCs/>
          <w:sz w:val="40"/>
          <w:szCs w:val="40"/>
        </w:rPr>
        <w:br/>
        <w:t>коррупционных правонарушений в МБДОУ «Детский сад №9 г</w:t>
      </w:r>
      <w:proofErr w:type="gramStart"/>
      <w:r>
        <w:rPr>
          <w:b/>
          <w:bCs/>
          <w:sz w:val="40"/>
          <w:szCs w:val="40"/>
        </w:rPr>
        <w:t>.Л</w:t>
      </w:r>
      <w:proofErr w:type="gramEnd"/>
      <w:r>
        <w:rPr>
          <w:b/>
          <w:bCs/>
          <w:sz w:val="40"/>
          <w:szCs w:val="40"/>
        </w:rPr>
        <w:t>ьгова»</w:t>
      </w:r>
    </w:p>
    <w:p w:rsidR="00E7652D" w:rsidRDefault="00E7652D">
      <w:pPr>
        <w:spacing w:after="240"/>
        <w:jc w:val="center"/>
        <w:rPr>
          <w:b/>
          <w:bCs/>
          <w:sz w:val="40"/>
          <w:szCs w:val="40"/>
        </w:rPr>
      </w:pPr>
    </w:p>
    <w:p w:rsidR="00E7652D" w:rsidRDefault="00E7652D">
      <w:pPr>
        <w:spacing w:after="240"/>
        <w:jc w:val="center"/>
        <w:rPr>
          <w:b/>
          <w:bCs/>
          <w:sz w:val="40"/>
          <w:szCs w:val="40"/>
        </w:rPr>
      </w:pPr>
    </w:p>
    <w:p w:rsidR="00E7652D" w:rsidRDefault="00E7652D">
      <w:pPr>
        <w:spacing w:after="240"/>
        <w:jc w:val="center"/>
        <w:rPr>
          <w:b/>
          <w:bCs/>
          <w:sz w:val="40"/>
          <w:szCs w:val="40"/>
        </w:rPr>
      </w:pPr>
    </w:p>
    <w:p w:rsidR="00E7652D" w:rsidRDefault="00E7652D">
      <w:pPr>
        <w:spacing w:after="240"/>
        <w:jc w:val="center"/>
        <w:rPr>
          <w:b/>
          <w:bCs/>
          <w:sz w:val="40"/>
          <w:szCs w:val="40"/>
        </w:rPr>
      </w:pPr>
    </w:p>
    <w:tbl>
      <w:tblPr>
        <w:tblW w:w="4181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35"/>
        <w:gridCol w:w="180"/>
        <w:gridCol w:w="405"/>
        <w:gridCol w:w="255"/>
        <w:gridCol w:w="1560"/>
        <w:gridCol w:w="390"/>
        <w:gridCol w:w="375"/>
        <w:gridCol w:w="281"/>
      </w:tblGrid>
      <w:tr w:rsidR="00E7652D">
        <w:trPr>
          <w:jc w:val="right"/>
        </w:trPr>
        <w:tc>
          <w:tcPr>
            <w:tcW w:w="735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0" w:type="dxa"/>
            <w:vAlign w:val="bottom"/>
          </w:tcPr>
          <w:p w:rsidR="00E7652D" w:rsidRDefault="00890AC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vAlign w:val="bottom"/>
          </w:tcPr>
          <w:p w:rsidR="00E7652D" w:rsidRDefault="00890AC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E7652D" w:rsidRDefault="00890AC3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652D" w:rsidRDefault="00E7652D">
      <w:pPr>
        <w:ind w:left="5670"/>
        <w:jc w:val="right"/>
        <w:rPr>
          <w:sz w:val="2"/>
          <w:szCs w:val="2"/>
        </w:rPr>
      </w:pPr>
    </w:p>
    <w:tbl>
      <w:tblPr>
        <w:tblW w:w="419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198"/>
        <w:gridCol w:w="396"/>
        <w:gridCol w:w="256"/>
        <w:gridCol w:w="1247"/>
        <w:gridCol w:w="397"/>
        <w:gridCol w:w="368"/>
        <w:gridCol w:w="284"/>
      </w:tblGrid>
      <w:tr w:rsidR="00E7652D">
        <w:trPr>
          <w:jc w:val="right"/>
        </w:trPr>
        <w:tc>
          <w:tcPr>
            <w:tcW w:w="1049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vAlign w:val="bottom"/>
          </w:tcPr>
          <w:p w:rsidR="00E7652D" w:rsidRDefault="00890AC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7652D" w:rsidRDefault="00890AC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652D" w:rsidRDefault="00890AC3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652D" w:rsidRDefault="00E7652D">
      <w:pPr>
        <w:ind w:left="5670"/>
        <w:jc w:val="right"/>
        <w:rPr>
          <w:sz w:val="2"/>
          <w:szCs w:val="2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98"/>
        <w:gridCol w:w="398"/>
        <w:gridCol w:w="255"/>
        <w:gridCol w:w="1247"/>
        <w:gridCol w:w="851"/>
      </w:tblGrid>
      <w:tr w:rsidR="00E7652D">
        <w:trPr>
          <w:jc w:val="right"/>
        </w:trPr>
        <w:tc>
          <w:tcPr>
            <w:tcW w:w="396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98" w:type="dxa"/>
            <w:vAlign w:val="bottom"/>
          </w:tcPr>
          <w:p w:rsidR="00E7652D" w:rsidRDefault="00890AC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7652D" w:rsidRDefault="00890A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E7652D" w:rsidRDefault="00E765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7652D" w:rsidRDefault="00890AC3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</w:tbl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p w:rsidR="00E7652D" w:rsidRDefault="00E7652D">
      <w:pPr>
        <w:spacing w:after="120"/>
        <w:ind w:right="567"/>
        <w:rPr>
          <w:sz w:val="2"/>
          <w:szCs w:val="2"/>
        </w:rPr>
      </w:pPr>
    </w:p>
    <w:tbl>
      <w:tblPr>
        <w:tblW w:w="157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533"/>
        <w:gridCol w:w="1644"/>
        <w:gridCol w:w="1644"/>
        <w:gridCol w:w="2041"/>
        <w:gridCol w:w="906"/>
        <w:gridCol w:w="1703"/>
        <w:gridCol w:w="1588"/>
        <w:gridCol w:w="1304"/>
        <w:gridCol w:w="2265"/>
      </w:tblGrid>
      <w:tr w:rsidR="00E7652D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</w:t>
            </w:r>
            <w:r>
              <w:rPr>
                <w:sz w:val="22"/>
                <w:szCs w:val="22"/>
              </w:rPr>
              <w:softHyphen/>
              <w:t>ционный номер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</w:t>
            </w:r>
            <w:r>
              <w:rPr>
                <w:sz w:val="22"/>
                <w:szCs w:val="22"/>
              </w:rPr>
              <w:softHyphen/>
              <w:t>ции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изложение сведений и фактов, указанных в уведомлении, дополнительных сведений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</w:t>
            </w:r>
            <w:r>
              <w:rPr>
                <w:sz w:val="22"/>
                <w:szCs w:val="22"/>
              </w:rPr>
              <w:t>во листов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должност</w:t>
            </w:r>
            <w:r>
              <w:rPr>
                <w:sz w:val="22"/>
                <w:szCs w:val="22"/>
              </w:rPr>
              <w:softHyphen/>
              <w:t>ного лица, принявшего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</w:t>
            </w:r>
            <w:r>
              <w:rPr>
                <w:sz w:val="22"/>
                <w:szCs w:val="22"/>
              </w:rPr>
              <w:softHyphen/>
              <w:t>ного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копии уведом</w:t>
            </w:r>
            <w:r>
              <w:rPr>
                <w:sz w:val="22"/>
                <w:szCs w:val="22"/>
              </w:rPr>
              <w:softHyphen/>
              <w:t>ления заявителем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письма о направ</w:t>
            </w:r>
            <w:r>
              <w:rPr>
                <w:sz w:val="22"/>
                <w:szCs w:val="22"/>
              </w:rPr>
              <w:softHyphen/>
              <w:t>лении уведомления в органы прокуратуры, правоохранительные органы</w:t>
            </w:r>
            <w:proofErr w:type="gramStart"/>
            <w:r>
              <w:rPr>
                <w:sz w:val="22"/>
                <w:szCs w:val="22"/>
              </w:rPr>
              <w:t>/И</w:t>
            </w:r>
            <w:proofErr w:type="gramEnd"/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ое</w:t>
            </w:r>
          </w:p>
        </w:tc>
      </w:tr>
      <w:tr w:rsidR="00E7652D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890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652D">
        <w:trPr>
          <w:cantSplit/>
          <w:trHeight w:val="45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D" w:rsidRDefault="00E7652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E7652D" w:rsidRDefault="00E7652D">
      <w:pPr>
        <w:rPr>
          <w:sz w:val="22"/>
          <w:szCs w:val="22"/>
        </w:rPr>
      </w:pPr>
    </w:p>
    <w:sectPr w:rsidR="00E7652D" w:rsidSect="00E7652D">
      <w:headerReference w:type="default" r:id="rId6"/>
      <w:pgSz w:w="16838" w:h="11906" w:orient="landscape"/>
      <w:pgMar w:top="1134" w:right="567" w:bottom="567" w:left="567" w:header="397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2D" w:rsidRDefault="00E7652D" w:rsidP="00E7652D">
      <w:r>
        <w:separator/>
      </w:r>
    </w:p>
  </w:endnote>
  <w:endnote w:type="continuationSeparator" w:id="1">
    <w:p w:rsidR="00E7652D" w:rsidRDefault="00E7652D" w:rsidP="00E7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2D" w:rsidRDefault="00E7652D" w:rsidP="00E7652D">
      <w:r>
        <w:separator/>
      </w:r>
    </w:p>
  </w:footnote>
  <w:footnote w:type="continuationSeparator" w:id="1">
    <w:p w:rsidR="00E7652D" w:rsidRDefault="00E7652D" w:rsidP="00E7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2D" w:rsidRDefault="00E7652D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52D"/>
    <w:rsid w:val="00890AC3"/>
    <w:rsid w:val="00E7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2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E7652D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E7652D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next w:val="a6"/>
    <w:qFormat/>
    <w:rsid w:val="00E765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652D"/>
    <w:pPr>
      <w:spacing w:after="140" w:line="276" w:lineRule="auto"/>
    </w:pPr>
  </w:style>
  <w:style w:type="paragraph" w:styleId="a7">
    <w:name w:val="List"/>
    <w:basedOn w:val="a6"/>
    <w:rsid w:val="00E7652D"/>
    <w:rPr>
      <w:rFonts w:cs="Arial"/>
    </w:rPr>
  </w:style>
  <w:style w:type="paragraph" w:customStyle="1" w:styleId="Caption">
    <w:name w:val="Caption"/>
    <w:basedOn w:val="a"/>
    <w:qFormat/>
    <w:rsid w:val="00E765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652D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E7652D"/>
  </w:style>
  <w:style w:type="paragraph" w:customStyle="1" w:styleId="Header">
    <w:name w:val="Header"/>
    <w:basedOn w:val="a"/>
    <w:uiPriority w:val="99"/>
    <w:rsid w:val="00E7652D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E7652D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qFormat/>
    <w:rsid w:val="00E7652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E765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</Words>
  <Characters>835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Марина</cp:lastModifiedBy>
  <cp:revision>4</cp:revision>
  <cp:lastPrinted>2021-08-16T14:16:00Z</cp:lastPrinted>
  <dcterms:created xsi:type="dcterms:W3CDTF">2017-06-05T11:16:00Z</dcterms:created>
  <dcterms:modified xsi:type="dcterms:W3CDTF">2021-08-26T15:09:00Z</dcterms:modified>
  <dc:language>ru-RU</dc:language>
</cp:coreProperties>
</file>